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上虞区供销合作社</w:t>
      </w:r>
      <w:r>
        <w:rPr>
          <w:rFonts w:hint="eastAsia"/>
          <w:sz w:val="36"/>
          <w:szCs w:val="36"/>
          <w:lang w:val="en-US" w:eastAsia="zh-CN"/>
        </w:rPr>
        <w:t>“奋战60天、实现全年稳”专项行动反馈表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填报单位：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上报时间：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26"/>
        <w:gridCol w:w="3454"/>
        <w:gridCol w:w="2040"/>
        <w:gridCol w:w="15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隐患问题情况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整改要求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整改责任单位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（个人）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限期整改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2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2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2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2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2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26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54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本表请于</w:t>
      </w:r>
      <w:r>
        <w:rPr>
          <w:rFonts w:hint="eastAsia"/>
          <w:sz w:val="24"/>
          <w:szCs w:val="24"/>
          <w:lang w:val="en-US" w:eastAsia="zh-CN"/>
        </w:rPr>
        <w:t xml:space="preserve">11月30日、12月30日前分别报区社安管办（QQ：281781814） </w:t>
      </w:r>
      <w:r>
        <w:rPr>
          <w:rFonts w:hint="eastAsia"/>
          <w:sz w:val="28"/>
          <w:szCs w:val="28"/>
          <w:lang w:val="en-US" w:eastAsia="zh-CN"/>
        </w:rPr>
        <w:t xml:space="preserve">         填报人：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A2F8D"/>
    <w:rsid w:val="00DE7AFE"/>
    <w:rsid w:val="04C646BC"/>
    <w:rsid w:val="0630343D"/>
    <w:rsid w:val="0D9A2F8D"/>
    <w:rsid w:val="12880925"/>
    <w:rsid w:val="149828F2"/>
    <w:rsid w:val="16A80D46"/>
    <w:rsid w:val="2C03736D"/>
    <w:rsid w:val="3CD92C87"/>
    <w:rsid w:val="3EC35D52"/>
    <w:rsid w:val="552705DC"/>
    <w:rsid w:val="5C991F0B"/>
    <w:rsid w:val="67AC642B"/>
    <w:rsid w:val="771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 w:line="500" w:lineRule="exact"/>
      <w:ind w:firstLine="42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qFormat/>
    <w:uiPriority w:val="0"/>
    <w:pPr>
      <w:widowControl w:val="0"/>
      <w:shd w:val="clear" w:color="auto" w:fill="auto"/>
      <w:spacing w:line="458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市红十字会</Company>
  <Pages>5</Pages>
  <Words>1912</Words>
  <Characters>1949</Characters>
  <Lines>0</Lines>
  <Paragraphs>0</Paragraphs>
  <TotalTime>10</TotalTime>
  <ScaleCrop>false</ScaleCrop>
  <LinksUpToDate>false</LinksUpToDate>
  <CharactersWithSpaces>2119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2022-11-18T03:04:00Z</dcterms:created>
  <dc:creator>良人当归。</dc:creator>
  <cp:lastModifiedBy>Administrator</cp:lastModifiedBy>
  <cp:lastPrinted>2022-11-21T02:23:00Z</cp:lastPrinted>
  <dcterms:modified xsi:type="dcterms:W3CDTF">2022-11-21T03:34:01Z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AFCABC8CA86F4C99865544C4F9293AE6</vt:lpwstr>
  </property>
</Properties>
</file>