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附件3：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上虞区供销系统隐患排查反馈表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填报单位：                                               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报送日期：   年   月   日</w:t>
      </w:r>
    </w:p>
    <w:tbl>
      <w:tblPr>
        <w:tblStyle w:val="2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975"/>
        <w:gridCol w:w="4935"/>
        <w:gridCol w:w="288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点位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隐患情况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整改完成情况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备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14182" w:type="dxa"/>
            <w:gridSpan w:val="5"/>
            <w:noWrap w:val="0"/>
            <w:vAlign w:val="center"/>
          </w:tcPr>
          <w:p>
            <w:pPr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开展检查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。共检查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家，发现隐患问题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处，已整改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处，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未整改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处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，组织安全教育培训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次。</w:t>
            </w:r>
          </w:p>
        </w:tc>
      </w:tr>
    </w:tbl>
    <w:p>
      <w:pPr>
        <w:spacing w:line="580" w:lineRule="exact"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请于202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年2月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CN"/>
        </w:rPr>
        <w:t xml:space="preserve">日前报送区社安管办张晨锴处。联系方式： </w:t>
      </w:r>
      <w:bookmarkStart w:id="0" w:name="_GoBack"/>
      <w:bookmarkEnd w:id="0"/>
      <w:r>
        <w:rPr>
          <w:rFonts w:hint="eastAsia"/>
          <w:lang w:eastAsia="zh-CN"/>
        </w:rPr>
        <w:t xml:space="preserve"> 15757165494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155C5"/>
    <w:rsid w:val="081B45F3"/>
    <w:rsid w:val="0932487E"/>
    <w:rsid w:val="0D0C1474"/>
    <w:rsid w:val="0D413ECD"/>
    <w:rsid w:val="0FB313DD"/>
    <w:rsid w:val="15D31197"/>
    <w:rsid w:val="16A754B9"/>
    <w:rsid w:val="16E573D4"/>
    <w:rsid w:val="170C65FB"/>
    <w:rsid w:val="1CA21388"/>
    <w:rsid w:val="1CE155C5"/>
    <w:rsid w:val="202372CF"/>
    <w:rsid w:val="262A205F"/>
    <w:rsid w:val="263D4CCB"/>
    <w:rsid w:val="3A147C15"/>
    <w:rsid w:val="42AD2B71"/>
    <w:rsid w:val="44F727C4"/>
    <w:rsid w:val="47A12DAB"/>
    <w:rsid w:val="47FA345B"/>
    <w:rsid w:val="4A861153"/>
    <w:rsid w:val="4CC937CA"/>
    <w:rsid w:val="544333F8"/>
    <w:rsid w:val="58267198"/>
    <w:rsid w:val="5F222921"/>
    <w:rsid w:val="64156F42"/>
    <w:rsid w:val="71B23116"/>
    <w:rsid w:val="73415F19"/>
    <w:rsid w:val="73AD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市红十字会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2022-09-21T03:05:00Z</dcterms:created>
  <dc:creator>Administrator</dc:creator>
  <cp:lastModifiedBy>Mr.Almost</cp:lastModifiedBy>
  <cp:lastPrinted>2023-12-01T08:09:00Z</cp:lastPrinted>
  <dcterms:modified xsi:type="dcterms:W3CDTF">2026-02-02T01:13:38Z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D30243B4BFFB4838A2D5E8887B372EEE</vt:lpwstr>
  </property>
</Properties>
</file>